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208"/>
        <w:gridCol w:w="1282"/>
        <w:gridCol w:w="1271"/>
        <w:gridCol w:w="997"/>
        <w:gridCol w:w="1001"/>
        <w:gridCol w:w="1987"/>
        <w:gridCol w:w="1148"/>
        <w:gridCol w:w="1141"/>
        <w:gridCol w:w="1577"/>
        <w:gridCol w:w="1591"/>
      </w:tblGrid>
      <w:tr w:rsidR="00831324" w:rsidRPr="00492181" w:rsidTr="00831324">
        <w:trPr>
          <w:trHeight w:hRule="exact" w:val="821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bookmarkStart w:id="0" w:name="_GoBack"/>
            <w:bookmarkEnd w:id="0"/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 w:rsidRPr="00492181">
              <w:rPr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831324">
        <w:trPr>
          <w:trHeight w:hRule="exact" w:val="1109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831324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7F4292" w:rsidTr="007F4292">
        <w:trPr>
          <w:trHeight w:hRule="exact" w:val="562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Тумусов Федот Семенович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Депутат Государственной Думы Федерального Собрания Российской Федерации, первый заместитель председателя Комитета Государственной Думы по охране здоровья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-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 xml:space="preserve">      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 xml:space="preserve">      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1)Квартира, наем с 2021 г. на срок полномочий депутата ГД</w:t>
            </w: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Pr="00492181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 xml:space="preserve">2)Жилой дом, безвозмездное пользование с 2019 г. </w:t>
            </w:r>
            <w:proofErr w:type="gramStart"/>
            <w:r>
              <w:t>по</w:t>
            </w:r>
            <w:proofErr w:type="gramEnd"/>
            <w:r>
              <w:t xml:space="preserve"> бессрочно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66,1</w:t>
            </w: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Pr="00492181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309,2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Россия</w:t>
            </w: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Pr="00492181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Россия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1324" w:rsidRP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lang w:val="en-US"/>
              </w:rPr>
            </w:pPr>
            <w:r>
              <w:t>Тойота</w:t>
            </w:r>
            <w:r w:rsidRPr="007F4292">
              <w:rPr>
                <w:lang w:val="en-US"/>
              </w:rPr>
              <w:t xml:space="preserve"> </w:t>
            </w:r>
            <w:r>
              <w:rPr>
                <w:lang w:val="en-US"/>
              </w:rPr>
              <w:t>Land</w:t>
            </w:r>
            <w:r w:rsidRPr="007F4292">
              <w:rPr>
                <w:lang w:val="en-US"/>
              </w:rPr>
              <w:t xml:space="preserve"> </w:t>
            </w:r>
            <w:r>
              <w:rPr>
                <w:lang w:val="en-US"/>
              </w:rPr>
              <w:t>Cruiser</w:t>
            </w:r>
            <w:r w:rsidRPr="007F4292">
              <w:rPr>
                <w:lang w:val="en-US"/>
              </w:rPr>
              <w:t xml:space="preserve"> </w:t>
            </w:r>
            <w:r>
              <w:rPr>
                <w:lang w:val="en-US"/>
              </w:rPr>
              <w:t>Prado</w:t>
            </w:r>
            <w:r w:rsidRPr="007F4292">
              <w:rPr>
                <w:lang w:val="en-US"/>
              </w:rPr>
              <w:t xml:space="preserve">, 2007 </w:t>
            </w:r>
            <w:r>
              <w:t>г</w:t>
            </w:r>
            <w:r w:rsidRPr="007F4292">
              <w:rPr>
                <w:lang w:val="en-US"/>
              </w:rPr>
              <w:t>.</w:t>
            </w: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7F4292" w:rsidRPr="007F4292" w:rsidRDefault="007F4292" w:rsidP="00831324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7196060,60</w:t>
            </w: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  <w:p w:rsidR="007F4292" w:rsidRPr="007F4292" w:rsidRDefault="007F4292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</w:tbl>
    <w:p w:rsidR="00831324" w:rsidRPr="007F4292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831324" w:rsidRPr="007F4292" w:rsidRDefault="00831324" w:rsidP="007F429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sectPr w:rsidR="00831324" w:rsidRPr="007F4292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492181"/>
    <w:rsid w:val="007F4292"/>
    <w:rsid w:val="00831324"/>
    <w:rsid w:val="00B20E20"/>
    <w:rsid w:val="00B21B5F"/>
    <w:rsid w:val="00D11287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2024-03-26T12:37:00Z</cp:lastPrinted>
  <dcterms:created xsi:type="dcterms:W3CDTF">2024-03-26T12:38:00Z</dcterms:created>
  <dcterms:modified xsi:type="dcterms:W3CDTF">2024-03-26T12:38:00Z</dcterms:modified>
</cp:coreProperties>
</file>