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расходах, об имуществе и обязательствах имущественного характера </w:t>
      </w:r>
    </w:p>
    <w:p w:rsidR="00F378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период с 1 января 2023 года по 31 декабря 2023 года</w:t>
      </w: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tabs>
          <w:tab w:val="left" w:pos="8904"/>
        </w:tabs>
        <w:jc w:val="right"/>
        <w:rPr>
          <w:lang w:eastAsia="en-US" w:bidi="ar-SA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1"/>
        <w:gridCol w:w="2455"/>
        <w:gridCol w:w="1282"/>
        <w:gridCol w:w="1271"/>
        <w:gridCol w:w="997"/>
        <w:gridCol w:w="1001"/>
        <w:gridCol w:w="1987"/>
        <w:gridCol w:w="1148"/>
        <w:gridCol w:w="1141"/>
        <w:gridCol w:w="1577"/>
        <w:gridCol w:w="1591"/>
      </w:tblGrid>
      <w:tr w:rsidR="00F37824" w:rsidRPr="00492181" w:rsidTr="00F37824">
        <w:trPr>
          <w:trHeight w:hRule="exact" w:val="821"/>
          <w:jc w:val="center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Фамилия и инициалы</w:t>
            </w:r>
          </w:p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лица, чьи</w:t>
            </w:r>
          </w:p>
          <w:p w:rsidR="00F37824" w:rsidRPr="00321DBD" w:rsidRDefault="00F37824" w:rsidP="00F37824">
            <w:pPr>
              <w:ind w:right="10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сведения</w:t>
            </w:r>
          </w:p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размещаются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Должность</w:t>
            </w:r>
          </w:p>
        </w:tc>
        <w:tc>
          <w:tcPr>
            <w:tcW w:w="455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37824" w:rsidRPr="00321DBD" w:rsidRDefault="00F37824" w:rsidP="00F37824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Объекты недвижимости, находящиеся в собственности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37824" w:rsidRPr="00321DBD" w:rsidRDefault="00F37824" w:rsidP="00F37824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Объекты недвижимости, находящиеся в пользовании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Транспорт</w:t>
            </w:r>
          </w:p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321DBD">
              <w:rPr>
                <w:rFonts w:ascii="Times New Roman" w:eastAsia="Times New Roman" w:hAnsi="Times New Roman" w:cs="Times New Roman"/>
                <w:bCs/>
              </w:rPr>
              <w:t>ные</w:t>
            </w:r>
            <w:proofErr w:type="spellEnd"/>
          </w:p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средства</w:t>
            </w:r>
          </w:p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321DBD">
              <w:rPr>
                <w:rFonts w:ascii="Times New Roman" w:eastAsia="Times New Roman" w:hAnsi="Times New Roman" w:cs="Times New Roman"/>
                <w:bCs/>
              </w:rPr>
              <w:t>(вид,</w:t>
            </w:r>
            <w:proofErr w:type="gramEnd"/>
          </w:p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марка)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824" w:rsidRPr="00321DBD" w:rsidRDefault="00F37824" w:rsidP="00F37824">
            <w:pPr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321DBD">
              <w:rPr>
                <w:rFonts w:ascii="Times New Roman" w:eastAsia="Times New Roman" w:hAnsi="Times New Roman" w:cs="Times New Roman"/>
                <w:bCs/>
              </w:rPr>
              <w:t>Деклариро</w:t>
            </w:r>
            <w:proofErr w:type="spellEnd"/>
          </w:p>
          <w:p w:rsidR="00F37824" w:rsidRPr="00321DBD" w:rsidRDefault="00F37824" w:rsidP="00F37824">
            <w:pPr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ванный</w:t>
            </w:r>
          </w:p>
          <w:p w:rsidR="00F37824" w:rsidRPr="00321DBD" w:rsidRDefault="00F37824" w:rsidP="00F37824">
            <w:pPr>
              <w:spacing w:after="80"/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годовой</w:t>
            </w:r>
          </w:p>
          <w:p w:rsidR="00F37824" w:rsidRPr="00321DBD" w:rsidRDefault="00F37824" w:rsidP="00F37824">
            <w:pPr>
              <w:spacing w:after="60"/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ДОХОД</w:t>
            </w:r>
          </w:p>
          <w:p w:rsidR="00F37824" w:rsidRPr="00321DBD" w:rsidRDefault="00F37824" w:rsidP="00F37824">
            <w:pPr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(руб.)</w:t>
            </w:r>
          </w:p>
        </w:tc>
      </w:tr>
      <w:tr w:rsidR="00F37824" w:rsidRPr="00492181" w:rsidTr="00F37824">
        <w:trPr>
          <w:trHeight w:hRule="exact" w:val="1109"/>
          <w:jc w:val="center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37824" w:rsidRPr="00321DBD" w:rsidRDefault="00F37824" w:rsidP="00F37824"/>
        </w:tc>
        <w:tc>
          <w:tcPr>
            <w:tcW w:w="24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37824" w:rsidRPr="00321DBD" w:rsidRDefault="00F37824" w:rsidP="00F37824"/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вид</w:t>
            </w:r>
          </w:p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объекта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вид</w:t>
            </w:r>
          </w:p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321DBD">
              <w:rPr>
                <w:rFonts w:ascii="Times New Roman" w:eastAsia="Times New Roman" w:hAnsi="Times New Roman" w:cs="Times New Roman"/>
                <w:bCs/>
              </w:rPr>
              <w:t>собствен</w:t>
            </w:r>
            <w:proofErr w:type="spellEnd"/>
          </w:p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321DBD">
              <w:rPr>
                <w:rFonts w:ascii="Times New Roman" w:eastAsia="Times New Roman" w:hAnsi="Times New Roman" w:cs="Times New Roman"/>
                <w:bCs/>
              </w:rPr>
              <w:t>ности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321DBD">
              <w:rPr>
                <w:rFonts w:ascii="Times New Roman" w:eastAsia="Times New Roman" w:hAnsi="Times New Roman" w:cs="Times New Roman"/>
                <w:bCs/>
              </w:rPr>
              <w:t>площа</w:t>
            </w:r>
            <w:proofErr w:type="spellEnd"/>
          </w:p>
          <w:p w:rsidR="00F37824" w:rsidRPr="00321DBD" w:rsidRDefault="00492181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321DBD">
              <w:rPr>
                <w:rFonts w:ascii="Times New Roman" w:eastAsia="Times New Roman" w:hAnsi="Times New Roman" w:cs="Times New Roman"/>
                <w:bCs/>
              </w:rPr>
              <w:t>дь</w:t>
            </w:r>
            <w:proofErr w:type="spellEnd"/>
          </w:p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321DBD">
              <w:rPr>
                <w:rFonts w:ascii="Times New Roman" w:eastAsia="Times New Roman" w:hAnsi="Times New Roman" w:cs="Times New Roman"/>
                <w:bCs/>
              </w:rPr>
              <w:t>кв</w:t>
            </w:r>
            <w:proofErr w:type="gramStart"/>
            <w:r w:rsidRPr="00321DBD">
              <w:rPr>
                <w:rFonts w:ascii="Times New Roman" w:eastAsia="Times New Roman" w:hAnsi="Times New Roman" w:cs="Times New Roman"/>
                <w:bCs/>
              </w:rPr>
              <w:t>.м</w:t>
            </w:r>
            <w:proofErr w:type="spellEnd"/>
            <w:proofErr w:type="gramEnd"/>
            <w:r w:rsidRPr="00321DBD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страна</w:t>
            </w:r>
          </w:p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321DBD">
              <w:rPr>
                <w:rFonts w:ascii="Times New Roman" w:eastAsia="Times New Roman" w:hAnsi="Times New Roman" w:cs="Times New Roman"/>
                <w:bCs/>
              </w:rPr>
              <w:t>располо</w:t>
            </w:r>
            <w:proofErr w:type="spellEnd"/>
          </w:p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321DBD">
              <w:rPr>
                <w:rFonts w:ascii="Times New Roman" w:eastAsia="Times New Roman" w:hAnsi="Times New Roman" w:cs="Times New Roman"/>
                <w:bCs/>
              </w:rPr>
              <w:t>жения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вид объекта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площадь</w:t>
            </w:r>
          </w:p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321DBD">
              <w:rPr>
                <w:rFonts w:ascii="Times New Roman" w:eastAsia="Times New Roman" w:hAnsi="Times New Roman" w:cs="Times New Roman"/>
                <w:bCs/>
              </w:rPr>
              <w:t>кв</w:t>
            </w:r>
            <w:proofErr w:type="gramStart"/>
            <w:r w:rsidRPr="00321DBD">
              <w:rPr>
                <w:rFonts w:ascii="Times New Roman" w:eastAsia="Times New Roman" w:hAnsi="Times New Roman" w:cs="Times New Roman"/>
                <w:bCs/>
              </w:rPr>
              <w:t>.м</w:t>
            </w:r>
            <w:proofErr w:type="spellEnd"/>
            <w:proofErr w:type="gramEnd"/>
            <w:r w:rsidRPr="00321DBD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страна</w:t>
            </w:r>
          </w:p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321DBD">
              <w:rPr>
                <w:rFonts w:ascii="Times New Roman" w:eastAsia="Times New Roman" w:hAnsi="Times New Roman" w:cs="Times New Roman"/>
                <w:bCs/>
              </w:rPr>
              <w:t>распол</w:t>
            </w:r>
            <w:proofErr w:type="spellEnd"/>
          </w:p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321DBD">
              <w:rPr>
                <w:rFonts w:ascii="Times New Roman" w:eastAsia="Times New Roman" w:hAnsi="Times New Roman" w:cs="Times New Roman"/>
                <w:bCs/>
              </w:rPr>
              <w:t>ожения</w:t>
            </w:r>
            <w:proofErr w:type="spellEnd"/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37824" w:rsidRPr="00321DBD" w:rsidRDefault="00F37824" w:rsidP="00F37824"/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824" w:rsidRPr="00321DBD" w:rsidRDefault="00F37824" w:rsidP="00F37824"/>
        </w:tc>
      </w:tr>
      <w:tr w:rsidR="00F37824" w:rsidRPr="00492181" w:rsidTr="00F37824">
        <w:trPr>
          <w:trHeight w:hRule="exact" w:val="536"/>
          <w:jc w:val="center"/>
        </w:trPr>
        <w:tc>
          <w:tcPr>
            <w:tcW w:w="16221" w:type="dxa"/>
            <w:gridSpan w:val="11"/>
            <w:tcBorders>
              <w:top w:val="single" w:sz="4" w:space="0" w:color="auto"/>
            </w:tcBorders>
            <w:shd w:val="clear" w:color="auto" w:fill="FFFFFF"/>
          </w:tcPr>
          <w:p w:rsidR="00F37824" w:rsidRPr="00321DBD" w:rsidRDefault="00F37824" w:rsidP="00F37824"/>
        </w:tc>
      </w:tr>
      <w:tr w:rsidR="00F37824" w:rsidRPr="00492181" w:rsidTr="00321DBD">
        <w:trPr>
          <w:trHeight w:hRule="exact" w:val="311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7824" w:rsidRPr="00321DBD" w:rsidRDefault="00321DBD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АКСАКОВ Анатолий Геннадьевич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20606" w:rsidRDefault="00321DBD" w:rsidP="00F37824">
            <w:pPr>
              <w:spacing w:before="8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Председатель Комитета по финансовому рынку,</w:t>
            </w:r>
          </w:p>
          <w:p w:rsidR="00F37824" w:rsidRPr="00321DBD" w:rsidRDefault="00321DBD" w:rsidP="00F37824">
            <w:pPr>
              <w:spacing w:before="8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  <w:p w:rsidR="00F37824" w:rsidRPr="00321DBD" w:rsidRDefault="00920606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д</w:t>
            </w:r>
            <w:r w:rsidR="00321DBD" w:rsidRPr="00321DBD">
              <w:rPr>
                <w:rFonts w:ascii="Times New Roman" w:eastAsia="Times New Roman" w:hAnsi="Times New Roman" w:cs="Times New Roman"/>
                <w:bCs/>
              </w:rPr>
              <w:t xml:space="preserve">епутат </w:t>
            </w:r>
            <w:r w:rsidR="00F37824" w:rsidRPr="00321DBD">
              <w:rPr>
                <w:rFonts w:ascii="Times New Roman" w:eastAsia="Times New Roman" w:hAnsi="Times New Roman" w:cs="Times New Roman"/>
                <w:bCs/>
              </w:rPr>
              <w:t>фракции</w:t>
            </w:r>
          </w:p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"СПРАВЕДЛИВАЯ РОССИЯ - ЗА ПРАВДУ"</w:t>
            </w:r>
          </w:p>
          <w:p w:rsidR="00321DBD" w:rsidRPr="00321DBD" w:rsidRDefault="00321DBD" w:rsidP="00F37824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:rsidR="00321DBD" w:rsidRPr="00321DBD" w:rsidRDefault="00321DBD" w:rsidP="00F37824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:rsidR="00321DBD" w:rsidRPr="00321DBD" w:rsidRDefault="00321DBD" w:rsidP="00F37824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:rsidR="00321DBD" w:rsidRPr="00321DBD" w:rsidRDefault="00321DBD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квартира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7824" w:rsidRPr="00321DBD" w:rsidRDefault="00321DBD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Общая долевая (1/4)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7824" w:rsidRPr="00321DBD" w:rsidRDefault="00321DBD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145,7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7824" w:rsidRPr="00321DBD" w:rsidRDefault="00F37824" w:rsidP="00321DBD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Россия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квартира</w:t>
            </w:r>
          </w:p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321DBD">
              <w:rPr>
                <w:rFonts w:ascii="Times New Roman" w:eastAsia="Times New Roman" w:hAnsi="Times New Roman" w:cs="Times New Roman"/>
                <w:bCs/>
              </w:rPr>
              <w:t>(безвозмездное</w:t>
            </w:r>
            <w:proofErr w:type="gramEnd"/>
          </w:p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пользование)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7824" w:rsidRPr="00321DBD" w:rsidRDefault="00321DBD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83,9</w:t>
            </w:r>
            <w:r w:rsidR="00F37824" w:rsidRPr="00321DBD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7824" w:rsidRPr="00321DBD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21DBD">
              <w:rPr>
                <w:rFonts w:ascii="Times New Roman" w:eastAsia="Times New Roman" w:hAnsi="Times New Roman" w:cs="Times New Roman"/>
                <w:bCs/>
              </w:rPr>
              <w:t>Россия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37824" w:rsidRPr="00321DBD" w:rsidRDefault="00321DBD" w:rsidP="00F37824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Легковой автомобиль, Фольксваген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Тигуан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>, 2017г.</w:t>
            </w:r>
          </w:p>
          <w:p w:rsidR="00321DBD" w:rsidRPr="00321DBD" w:rsidRDefault="00321DBD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824" w:rsidRPr="00321DBD" w:rsidRDefault="00321DBD" w:rsidP="00F37824">
            <w:pPr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10 335 713,21</w:t>
            </w:r>
          </w:p>
        </w:tc>
      </w:tr>
    </w:tbl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831324" w:rsidRPr="00F37824" w:rsidRDefault="00831324" w:rsidP="00F37824">
      <w:pPr>
        <w:rPr>
          <w:lang w:eastAsia="en-US" w:bidi="ar-SA"/>
        </w:rPr>
      </w:pPr>
    </w:p>
    <w:sectPr w:rsidR="00831324" w:rsidRPr="00F37824" w:rsidSect="0083132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324"/>
    <w:rsid w:val="00321DBD"/>
    <w:rsid w:val="003A21C6"/>
    <w:rsid w:val="00492181"/>
    <w:rsid w:val="00831324"/>
    <w:rsid w:val="00920606"/>
    <w:rsid w:val="00B20E20"/>
    <w:rsid w:val="00D11287"/>
    <w:rsid w:val="00F3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САФОНОВА Ольга Васильевна</cp:lastModifiedBy>
  <cp:revision>2</cp:revision>
  <cp:lastPrinted>2024-03-26T06:33:00Z</cp:lastPrinted>
  <dcterms:created xsi:type="dcterms:W3CDTF">2024-03-26T10:57:00Z</dcterms:created>
  <dcterms:modified xsi:type="dcterms:W3CDTF">2024-03-26T10:57:00Z</dcterms:modified>
</cp:coreProperties>
</file>